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54E8B" w14:textId="77777777" w:rsidR="000A4856" w:rsidRPr="00F66AF2" w:rsidRDefault="000A4856" w:rsidP="004334AA">
      <w:pPr>
        <w:spacing w:after="0" w:line="360" w:lineRule="auto"/>
        <w:jc w:val="center"/>
        <w:rPr>
          <w:b/>
          <w:bCs/>
        </w:rPr>
      </w:pPr>
      <w:r w:rsidRPr="00F66AF2">
        <w:rPr>
          <w:b/>
          <w:bCs/>
        </w:rPr>
        <w:t>GAZİANTEP ÜNİVERSİTESİ</w:t>
      </w:r>
    </w:p>
    <w:p w14:paraId="45F3017D" w14:textId="77777777" w:rsidR="000A4856" w:rsidRPr="00F66AF2" w:rsidRDefault="000A4856" w:rsidP="004334AA">
      <w:pPr>
        <w:spacing w:after="0" w:line="360" w:lineRule="auto"/>
        <w:jc w:val="center"/>
        <w:rPr>
          <w:b/>
          <w:bCs/>
        </w:rPr>
      </w:pPr>
      <w:r w:rsidRPr="00F66AF2">
        <w:rPr>
          <w:b/>
          <w:bCs/>
        </w:rPr>
        <w:t>SAĞLIK BİLİMLERİ FAKÜLTESİ</w:t>
      </w:r>
    </w:p>
    <w:p w14:paraId="168CEDD5" w14:textId="77777777" w:rsidR="000A4856" w:rsidRPr="00F66AF2" w:rsidRDefault="000A4856" w:rsidP="004334AA">
      <w:pPr>
        <w:spacing w:after="0" w:line="360" w:lineRule="auto"/>
        <w:jc w:val="center"/>
        <w:rPr>
          <w:b/>
          <w:bCs/>
        </w:rPr>
      </w:pPr>
      <w:r w:rsidRPr="00F66AF2">
        <w:rPr>
          <w:b/>
          <w:bCs/>
        </w:rPr>
        <w:t>HEMŞİRELİK BÖLÜMÜ</w:t>
      </w:r>
    </w:p>
    <w:p w14:paraId="378CBA8E" w14:textId="6CCD558C" w:rsidR="000A4856" w:rsidRDefault="000A4856" w:rsidP="004334AA">
      <w:pPr>
        <w:spacing w:after="0" w:line="360" w:lineRule="auto"/>
        <w:jc w:val="center"/>
        <w:rPr>
          <w:b/>
          <w:bCs/>
        </w:rPr>
      </w:pPr>
      <w:r w:rsidRPr="00F66AF2">
        <w:rPr>
          <w:b/>
          <w:bCs/>
        </w:rPr>
        <w:t>AKRAN YÖNDERLİĞİ PROGRAMI</w:t>
      </w:r>
    </w:p>
    <w:p w14:paraId="1C57CBE1" w14:textId="77777777" w:rsidR="00FE3E5B" w:rsidRPr="00F66AF2" w:rsidRDefault="00FE3E5B" w:rsidP="00135D00">
      <w:pPr>
        <w:spacing w:after="0" w:line="360" w:lineRule="auto"/>
        <w:jc w:val="both"/>
        <w:rPr>
          <w:b/>
          <w:bCs/>
        </w:rPr>
      </w:pPr>
    </w:p>
    <w:p w14:paraId="259BB7D8" w14:textId="387A80E1" w:rsidR="00232B26" w:rsidRDefault="00232B26" w:rsidP="00135D00">
      <w:pPr>
        <w:spacing w:after="0" w:line="360" w:lineRule="auto"/>
        <w:jc w:val="both"/>
      </w:pPr>
      <w:r w:rsidRPr="00232B26">
        <w:rPr>
          <w:b/>
        </w:rPr>
        <w:t xml:space="preserve">Akran </w:t>
      </w:r>
      <w:proofErr w:type="spellStart"/>
      <w:r w:rsidRPr="00232B26">
        <w:rPr>
          <w:b/>
        </w:rPr>
        <w:t>Yönderliği</w:t>
      </w:r>
      <w:proofErr w:type="spellEnd"/>
      <w:r w:rsidRPr="00232B26">
        <w:rPr>
          <w:b/>
        </w:rPr>
        <w:t xml:space="preserve"> Programı</w:t>
      </w:r>
      <w:r w:rsidR="00955004">
        <w:rPr>
          <w:b/>
        </w:rPr>
        <w:t>:</w:t>
      </w:r>
      <w:r>
        <w:t xml:space="preserve"> </w:t>
      </w:r>
      <w:r w:rsidR="00955004">
        <w:t>H</w:t>
      </w:r>
      <w:r>
        <w:t>emşirelik bölümü ikinci ve üçüncü sınıf ta öğrenim gören öğrencilerden gönüllü olarak seçilen öğrencilerin</w:t>
      </w:r>
      <w:r w:rsidR="006C05E0">
        <w:t xml:space="preserve"> (</w:t>
      </w:r>
      <w:proofErr w:type="spellStart"/>
      <w:r w:rsidR="006C05E0">
        <w:t>yönder</w:t>
      </w:r>
      <w:proofErr w:type="spellEnd"/>
      <w:r w:rsidR="006C05E0">
        <w:t>)</w:t>
      </w:r>
      <w:r>
        <w:t>, birinci sınıfta öğrenim gören öğrencilere</w:t>
      </w:r>
      <w:r w:rsidR="006C05E0">
        <w:t xml:space="preserve"> (danışan) ,</w:t>
      </w:r>
      <w:r>
        <w:t xml:space="preserve"> sorumlu öğretim elemanı izlemi ile rehberlik yaptığı bir programdır.  </w:t>
      </w:r>
    </w:p>
    <w:p w14:paraId="61E26762" w14:textId="331D54D9" w:rsidR="000A4856" w:rsidRPr="00232B26" w:rsidRDefault="006A7C20" w:rsidP="00135D00">
      <w:pPr>
        <w:spacing w:after="0" w:line="360" w:lineRule="auto"/>
        <w:jc w:val="both"/>
      </w:pPr>
      <w:r w:rsidRPr="00232B26">
        <w:rPr>
          <w:b/>
          <w:bCs/>
        </w:rPr>
        <w:t xml:space="preserve">Akran </w:t>
      </w:r>
      <w:proofErr w:type="spellStart"/>
      <w:r w:rsidRPr="00232B26">
        <w:rPr>
          <w:b/>
          <w:bCs/>
        </w:rPr>
        <w:t>Yönderliği</w:t>
      </w:r>
      <w:proofErr w:type="spellEnd"/>
      <w:r w:rsidRPr="00232B26">
        <w:rPr>
          <w:b/>
          <w:bCs/>
        </w:rPr>
        <w:t xml:space="preserve"> Programının </w:t>
      </w:r>
      <w:r w:rsidR="00232B26" w:rsidRPr="00232B26">
        <w:rPr>
          <w:b/>
          <w:bCs/>
        </w:rPr>
        <w:t>A</w:t>
      </w:r>
      <w:r w:rsidRPr="00232B26">
        <w:rPr>
          <w:b/>
          <w:bCs/>
        </w:rPr>
        <w:t>macı</w:t>
      </w:r>
      <w:r w:rsidR="00955004">
        <w:rPr>
          <w:b/>
          <w:bCs/>
        </w:rPr>
        <w:t>:</w:t>
      </w:r>
      <w:r w:rsidRPr="00232B26">
        <w:rPr>
          <w:b/>
          <w:bCs/>
        </w:rPr>
        <w:t xml:space="preserve"> </w:t>
      </w:r>
      <w:r w:rsidR="000A4856" w:rsidRPr="00232B26">
        <w:t>Gaziantep Üniversitesi Sağlık Bilimleri Fakültesi Hemşirelik Bölümü</w:t>
      </w:r>
      <w:r w:rsidRPr="00232B26">
        <w:t xml:space="preserve"> birinci sınıf, yatay/dikey vb. geçiş ile </w:t>
      </w:r>
      <w:r w:rsidR="000A4856" w:rsidRPr="00232B26">
        <w:t xml:space="preserve">yeni </w:t>
      </w:r>
      <w:r w:rsidRPr="00232B26">
        <w:t xml:space="preserve">gelen </w:t>
      </w:r>
      <w:r w:rsidR="000A4856" w:rsidRPr="00232B26">
        <w:t>öğrenciler</w:t>
      </w:r>
      <w:r w:rsidR="006C05E0">
        <w:t xml:space="preserve"> (danışan)</w:t>
      </w:r>
      <w:r w:rsidRPr="00232B26">
        <w:t xml:space="preserve"> ile ikinci/üçüncü sınıf öğrenciler (</w:t>
      </w:r>
      <w:proofErr w:type="spellStart"/>
      <w:r w:rsidRPr="00232B26">
        <w:t>yönder</w:t>
      </w:r>
      <w:proofErr w:type="spellEnd"/>
      <w:r w:rsidRPr="00232B26">
        <w:t>) arasında iletişim kurulmasını sağlamak, yeni öğrencilerin hem üniversiteye ve hem de mesleğe</w:t>
      </w:r>
      <w:r w:rsidR="000A4856" w:rsidRPr="00232B26">
        <w:t xml:space="preserve"> uyum süreçlerini kolaylaştırmak</w:t>
      </w:r>
      <w:r w:rsidRPr="00232B26">
        <w:t xml:space="preserve">tır. </w:t>
      </w:r>
      <w:r w:rsidR="000A4856" w:rsidRPr="00232B26">
        <w:t xml:space="preserve"> </w:t>
      </w:r>
    </w:p>
    <w:p w14:paraId="45A4F258" w14:textId="73950557" w:rsidR="000A4856" w:rsidRDefault="000A4856" w:rsidP="00135D00">
      <w:pPr>
        <w:spacing w:after="0" w:line="360" w:lineRule="auto"/>
        <w:jc w:val="both"/>
      </w:pPr>
      <w:r>
        <w:t>Bu programla bölüme yeni katılan öğrencilerle başta eğitim süreci ve özellikleri olmak üzere, üniversitede yaşam, ölçme-değerlendirme, eğitim ile ilgili bilgilerin yanında, burs ve devlet yurdu olanakları, kariyer planlama, mesleki gelişim yol haritası ve öğrenci kulüpleri hakkında da bilgi paylaşımı sağlanır.</w:t>
      </w:r>
    </w:p>
    <w:p w14:paraId="36FAE1A1" w14:textId="36A77BFF" w:rsidR="00955004" w:rsidRDefault="00955004" w:rsidP="00135D00">
      <w:pPr>
        <w:spacing w:after="0" w:line="360" w:lineRule="auto"/>
        <w:jc w:val="both"/>
      </w:pPr>
      <w:r w:rsidRPr="0035443A">
        <w:rPr>
          <w:b/>
        </w:rPr>
        <w:t>Programın Uygulanması:</w:t>
      </w:r>
      <w:r>
        <w:t xml:space="preserve"> Her eğitim-öğretim yılı </w:t>
      </w:r>
      <w:r w:rsidR="0051404D">
        <w:t>B</w:t>
      </w:r>
      <w:r>
        <w:t xml:space="preserve">ahar yarıyılının sonunda tüm ikinci ve üçüncü sınıflara Akran </w:t>
      </w:r>
      <w:proofErr w:type="spellStart"/>
      <w:r>
        <w:t>Yönderliği</w:t>
      </w:r>
      <w:proofErr w:type="spellEnd"/>
      <w:r>
        <w:t xml:space="preserve"> programı tanıtılarak, </w:t>
      </w:r>
      <w:proofErr w:type="spellStart"/>
      <w:r>
        <w:t>yönder</w:t>
      </w:r>
      <w:proofErr w:type="spellEnd"/>
      <w:r>
        <w:t xml:space="preserve"> olmak isteyen gönüllü öğrencilerin başvuruları kabul edilir. </w:t>
      </w:r>
      <w:r w:rsidR="0035443A">
        <w:t>Yönder seçiminde hemşirelik bölümüne kayıtlı, devamlı, disiplin cezası almamış, değişim programlarına (</w:t>
      </w:r>
      <w:proofErr w:type="spellStart"/>
      <w:r w:rsidR="0035443A">
        <w:t>Erasmus</w:t>
      </w:r>
      <w:proofErr w:type="spellEnd"/>
      <w:r w:rsidR="0035443A">
        <w:t xml:space="preserve">, Farabi, Mevlana, </w:t>
      </w:r>
      <w:proofErr w:type="spellStart"/>
      <w:r w:rsidR="0035443A">
        <w:t>vb</w:t>
      </w:r>
      <w:proofErr w:type="spellEnd"/>
      <w:r w:rsidR="0035443A">
        <w:t xml:space="preserve">) ve özel öğrenciliğe tabi olmayan öğrenciler tercih edilir. Gönüllülük esasına göre seçim yapılır. Bu seçim sorumlu öğretim elemanı tarafından yapılır.   </w:t>
      </w:r>
      <w:r>
        <w:t xml:space="preserve">  </w:t>
      </w:r>
    </w:p>
    <w:p w14:paraId="7CA3CFC1" w14:textId="1AE3DAF4" w:rsidR="00854B1D" w:rsidRDefault="0051404D" w:rsidP="00135D00">
      <w:pPr>
        <w:spacing w:after="0" w:line="360" w:lineRule="auto"/>
        <w:jc w:val="both"/>
      </w:pPr>
      <w:bookmarkStart w:id="0" w:name="_GoBack"/>
      <w:bookmarkEnd w:id="0"/>
      <w:r>
        <w:t>Her eğitim öğretim yılı Güz dönemi başlangıcında, öğrenci kayıtları tamamlandıktan sonra</w:t>
      </w:r>
      <w:r w:rsidR="00854B1D">
        <w:t xml:space="preserve">, </w:t>
      </w:r>
      <w:proofErr w:type="spellStart"/>
      <w:r w:rsidR="00854B1D">
        <w:t>yö</w:t>
      </w:r>
      <w:r w:rsidR="006C05E0">
        <w:t>n</w:t>
      </w:r>
      <w:r w:rsidR="00854B1D">
        <w:t>der</w:t>
      </w:r>
      <w:proofErr w:type="spellEnd"/>
      <w:r w:rsidR="00854B1D">
        <w:t xml:space="preserve"> ve </w:t>
      </w:r>
      <w:r w:rsidR="006C05E0">
        <w:t>danışan</w:t>
      </w:r>
      <w:r w:rsidR="00854B1D">
        <w:t xml:space="preserve"> sayıları dikkate alınarak eşleştirmeler yapılır ve Hemşirelik Bölüm Başkanlığı’na iletilir.  Akran </w:t>
      </w:r>
      <w:proofErr w:type="spellStart"/>
      <w:r w:rsidR="00854B1D">
        <w:t>yönderliği</w:t>
      </w:r>
      <w:proofErr w:type="spellEnd"/>
      <w:r w:rsidR="00854B1D">
        <w:t xml:space="preserve"> kapsamında eşleşen öğrenci-</w:t>
      </w:r>
      <w:proofErr w:type="spellStart"/>
      <w:r w:rsidR="00854B1D">
        <w:t>yönder</w:t>
      </w:r>
      <w:proofErr w:type="spellEnd"/>
      <w:r w:rsidR="00854B1D">
        <w:t xml:space="preserve"> listeleri ve sorumlu öğretim elemanları, Hemşirelik Bölüm Başkanlığı’nın onayından sonra Hemşirelik Bölümü web sitesinde ilan edilir. </w:t>
      </w:r>
    </w:p>
    <w:p w14:paraId="1C78DEB3" w14:textId="58EA42CF" w:rsidR="0051404D" w:rsidRDefault="00854B1D" w:rsidP="00135D00">
      <w:pPr>
        <w:spacing w:after="0" w:line="360" w:lineRule="auto"/>
        <w:jc w:val="both"/>
      </w:pPr>
      <w:r>
        <w:t xml:space="preserve">Sorumlu öğretim elemanları, </w:t>
      </w:r>
      <w:proofErr w:type="spellStart"/>
      <w:r>
        <w:t>yönder</w:t>
      </w:r>
      <w:proofErr w:type="spellEnd"/>
      <w:r>
        <w:t xml:space="preserve"> ve </w:t>
      </w:r>
      <w:r w:rsidR="006C05E0">
        <w:t>danışan</w:t>
      </w:r>
      <w:r>
        <w:t xml:space="preserve"> grupları ile her dönemde en az bir kez olmak üzere, yılda en az iki kez olmak üzere faaliyetleri planlamak ve uygulamaları değerlendirmek için toplantı yapar ve toplantı raporunu bölüm başkanlığına iletir.   </w:t>
      </w:r>
      <w:r w:rsidR="0051404D">
        <w:t xml:space="preserve">  </w:t>
      </w:r>
    </w:p>
    <w:p w14:paraId="2E11F5D0" w14:textId="020FF4A6" w:rsidR="00DB3A40" w:rsidRDefault="00DB3A40" w:rsidP="00135D00">
      <w:pPr>
        <w:spacing w:after="0" w:line="360" w:lineRule="auto"/>
        <w:jc w:val="both"/>
      </w:pPr>
    </w:p>
    <w:p w14:paraId="39292DBE" w14:textId="7BCC96A8" w:rsidR="00DB3A40" w:rsidRDefault="00DB3A40" w:rsidP="00135D00">
      <w:pPr>
        <w:spacing w:after="0" w:line="360" w:lineRule="auto"/>
        <w:jc w:val="both"/>
      </w:pPr>
    </w:p>
    <w:p w14:paraId="72BCAA8E" w14:textId="4AE80FC8" w:rsidR="00DB3A40" w:rsidRDefault="00DB3A40" w:rsidP="00135D00">
      <w:pPr>
        <w:spacing w:after="0" w:line="360" w:lineRule="auto"/>
        <w:jc w:val="both"/>
      </w:pPr>
    </w:p>
    <w:p w14:paraId="43B251C9" w14:textId="3457760D" w:rsidR="00DB3A40" w:rsidRDefault="00DB3A40" w:rsidP="00135D00">
      <w:pPr>
        <w:spacing w:after="0" w:line="360" w:lineRule="auto"/>
        <w:jc w:val="both"/>
      </w:pPr>
      <w:r w:rsidRPr="00905BD3">
        <w:lastRenderedPageBreak/>
        <w:t xml:space="preserve">Programın sonunda </w:t>
      </w:r>
      <w:proofErr w:type="spellStart"/>
      <w:r w:rsidRPr="00905BD3">
        <w:t>yönder</w:t>
      </w:r>
      <w:proofErr w:type="spellEnd"/>
      <w:r w:rsidRPr="00905BD3">
        <w:t xml:space="preserve"> öğrenci tarafından </w:t>
      </w:r>
      <w:r w:rsidR="00905BD3" w:rsidRPr="00905BD3">
        <w:t>“</w:t>
      </w:r>
      <w:r w:rsidRPr="00905BD3">
        <w:t xml:space="preserve">Akran </w:t>
      </w:r>
      <w:proofErr w:type="spellStart"/>
      <w:r w:rsidRPr="00905BD3">
        <w:t>Yönderliği</w:t>
      </w:r>
      <w:proofErr w:type="spellEnd"/>
      <w:r w:rsidRPr="00905BD3">
        <w:t xml:space="preserve"> Programı </w:t>
      </w:r>
      <w:r w:rsidR="008C4A0C">
        <w:t xml:space="preserve">Yönder Süreç </w:t>
      </w:r>
      <w:r w:rsidRPr="00905BD3">
        <w:t>Değerlendirme Formu</w:t>
      </w:r>
      <w:r w:rsidR="00905BD3" w:rsidRPr="00905BD3">
        <w:t>”</w:t>
      </w:r>
      <w:r w:rsidRPr="00905BD3">
        <w:t xml:space="preserve"> (Ek </w:t>
      </w:r>
      <w:r w:rsidR="00905BD3" w:rsidRPr="00905BD3">
        <w:t>1</w:t>
      </w:r>
      <w:r w:rsidRPr="00905BD3">
        <w:t xml:space="preserve">), danışan öğrenci tarafından Akran </w:t>
      </w:r>
      <w:proofErr w:type="spellStart"/>
      <w:r w:rsidR="00905BD3" w:rsidRPr="00905BD3">
        <w:t>Yönderliği</w:t>
      </w:r>
      <w:proofErr w:type="spellEnd"/>
      <w:r w:rsidR="00905BD3" w:rsidRPr="00905BD3">
        <w:t xml:space="preserve"> Programı </w:t>
      </w:r>
      <w:r w:rsidR="008C4A0C">
        <w:t xml:space="preserve">Danışan Süreç </w:t>
      </w:r>
      <w:r w:rsidRPr="00905BD3">
        <w:t xml:space="preserve">Değerlendirme Ölçeği (Ek </w:t>
      </w:r>
      <w:r w:rsidR="00905BD3" w:rsidRPr="00905BD3">
        <w:t>2</w:t>
      </w:r>
      <w:r w:rsidRPr="00905BD3">
        <w:t>) doldurulur.</w:t>
      </w:r>
      <w:r>
        <w:t xml:space="preserve">      </w:t>
      </w:r>
    </w:p>
    <w:p w14:paraId="4AEE92D0" w14:textId="3D832163" w:rsidR="00232B26" w:rsidRDefault="00232B26" w:rsidP="00135D00">
      <w:pPr>
        <w:spacing w:after="0" w:line="360" w:lineRule="auto"/>
        <w:jc w:val="both"/>
      </w:pPr>
    </w:p>
    <w:p w14:paraId="04A9EAF6" w14:textId="77777777" w:rsidR="00685276" w:rsidRPr="00E00132" w:rsidRDefault="00685276" w:rsidP="00135D00">
      <w:pPr>
        <w:spacing w:after="0" w:line="360" w:lineRule="auto"/>
        <w:jc w:val="both"/>
        <w:rPr>
          <w:b/>
          <w:bCs/>
        </w:rPr>
      </w:pPr>
      <w:r w:rsidRPr="00E00132">
        <w:rPr>
          <w:b/>
          <w:bCs/>
        </w:rPr>
        <w:t xml:space="preserve">Akran </w:t>
      </w:r>
      <w:proofErr w:type="spellStart"/>
      <w:r w:rsidRPr="00E00132">
        <w:rPr>
          <w:b/>
          <w:bCs/>
        </w:rPr>
        <w:t>yönderliği</w:t>
      </w:r>
      <w:proofErr w:type="spellEnd"/>
      <w:r w:rsidRPr="00E00132">
        <w:rPr>
          <w:b/>
          <w:bCs/>
        </w:rPr>
        <w:t xml:space="preserve"> kapsamında birinci sınıf öğrencilerimize aşağıdaki konularda rehberlik hizmeti sağlanmaktadır</w:t>
      </w:r>
      <w:r>
        <w:rPr>
          <w:b/>
          <w:bCs/>
        </w:rPr>
        <w:t>:</w:t>
      </w:r>
    </w:p>
    <w:p w14:paraId="05A799AA" w14:textId="77777777" w:rsidR="00685276" w:rsidRDefault="00685276" w:rsidP="00135D00">
      <w:pPr>
        <w:pStyle w:val="ListeParagraf"/>
        <w:numPr>
          <w:ilvl w:val="0"/>
          <w:numId w:val="2"/>
        </w:numPr>
        <w:spacing w:after="0" w:line="360" w:lineRule="auto"/>
        <w:jc w:val="both"/>
      </w:pPr>
      <w:r>
        <w:t>Gaziantep Üniversitesi ve Sağlık Bilimleri Fakültesinde yaşam</w:t>
      </w:r>
    </w:p>
    <w:p w14:paraId="77FFF484" w14:textId="77777777" w:rsidR="00685276" w:rsidRDefault="00685276" w:rsidP="00135D00">
      <w:pPr>
        <w:pStyle w:val="ListeParagraf"/>
        <w:numPr>
          <w:ilvl w:val="0"/>
          <w:numId w:val="2"/>
        </w:numPr>
        <w:spacing w:after="0" w:line="360" w:lineRule="auto"/>
        <w:jc w:val="both"/>
      </w:pPr>
      <w:r>
        <w:t>Gaziantep Üniversitesinin öğrencilere sağladığı hizmetler</w:t>
      </w:r>
    </w:p>
    <w:p w14:paraId="31545C46" w14:textId="77777777" w:rsidR="00685276" w:rsidRDefault="00685276" w:rsidP="00135D00">
      <w:pPr>
        <w:pStyle w:val="ListeParagraf"/>
        <w:numPr>
          <w:ilvl w:val="0"/>
          <w:numId w:val="2"/>
        </w:numPr>
        <w:spacing w:after="0" w:line="360" w:lineRule="auto"/>
        <w:jc w:val="both"/>
      </w:pPr>
      <w:r>
        <w:t xml:space="preserve">Gaziantep Üniversitesi Sağlık Bilimleri Fakültesi Hemşirelik Bölümünün </w:t>
      </w:r>
      <w:proofErr w:type="gramStart"/>
      <w:r>
        <w:t>misyon</w:t>
      </w:r>
      <w:proofErr w:type="gramEnd"/>
      <w:r>
        <w:t xml:space="preserve"> ve vizyonu</w:t>
      </w:r>
    </w:p>
    <w:p w14:paraId="3D896BC4" w14:textId="3AB3B554" w:rsidR="00312C4E" w:rsidRDefault="00685276" w:rsidP="00312C4E">
      <w:pPr>
        <w:pStyle w:val="ListeParagraf"/>
        <w:numPr>
          <w:ilvl w:val="0"/>
          <w:numId w:val="2"/>
        </w:numPr>
        <w:spacing w:after="0" w:line="360" w:lineRule="auto"/>
        <w:jc w:val="both"/>
      </w:pPr>
      <w:r>
        <w:t xml:space="preserve">Gaziantep Üniversitesi Sağlık Bilimleri Fakültesi Hemşirelik Bölümünün </w:t>
      </w:r>
      <w:r w:rsidR="00312C4E">
        <w:t>Ders seçimi, kayıt İşlemleri,</w:t>
      </w:r>
    </w:p>
    <w:p w14:paraId="795E9748" w14:textId="6C11ADE4" w:rsidR="00685276" w:rsidRDefault="00685276" w:rsidP="00135D00">
      <w:pPr>
        <w:pStyle w:val="ListeParagraf"/>
        <w:numPr>
          <w:ilvl w:val="0"/>
          <w:numId w:val="2"/>
        </w:numPr>
        <w:spacing w:after="0" w:line="360" w:lineRule="auto"/>
        <w:jc w:val="both"/>
      </w:pPr>
      <w:r w:rsidRPr="00022E25">
        <w:t xml:space="preserve">Gaziantep Üniversitesi Sağlık Bilimleri Fakültesi </w:t>
      </w:r>
      <w:r>
        <w:t xml:space="preserve">Hemşirelik Bölümünde </w:t>
      </w:r>
      <w:r w:rsidR="00905BD3">
        <w:t xml:space="preserve">teorik ve uygulamalı derslerde </w:t>
      </w:r>
      <w:r>
        <w:t>ölçme ve değerlendirme</w:t>
      </w:r>
    </w:p>
    <w:p w14:paraId="3CDEA955" w14:textId="77777777" w:rsidR="00685276" w:rsidRDefault="00685276" w:rsidP="00135D00">
      <w:pPr>
        <w:pStyle w:val="ListeParagraf"/>
        <w:numPr>
          <w:ilvl w:val="0"/>
          <w:numId w:val="2"/>
        </w:numPr>
        <w:spacing w:after="0" w:line="360" w:lineRule="auto"/>
        <w:jc w:val="both"/>
      </w:pPr>
      <w:r w:rsidRPr="00022E25">
        <w:t xml:space="preserve">Gaziantep Üniversitesi Sağlık Bilimleri Fakültesi </w:t>
      </w:r>
      <w:r>
        <w:t>Burs olanakları ve başvuruları</w:t>
      </w:r>
    </w:p>
    <w:p w14:paraId="4512E53D" w14:textId="77777777" w:rsidR="00685276" w:rsidRDefault="00685276" w:rsidP="00135D00">
      <w:pPr>
        <w:pStyle w:val="ListeParagraf"/>
        <w:numPr>
          <w:ilvl w:val="0"/>
          <w:numId w:val="2"/>
        </w:numPr>
        <w:spacing w:after="0" w:line="360" w:lineRule="auto"/>
        <w:jc w:val="both"/>
      </w:pPr>
      <w:r w:rsidRPr="00022E25">
        <w:t xml:space="preserve">Gaziantep Üniversitesi Sağlık Bilimleri Fakültesi </w:t>
      </w:r>
      <w:r>
        <w:t>Devlet yurdu başvuruları</w:t>
      </w:r>
    </w:p>
    <w:p w14:paraId="00F13A51" w14:textId="4035BEC8" w:rsidR="00685276" w:rsidRDefault="00685276" w:rsidP="00135D00">
      <w:pPr>
        <w:pStyle w:val="ListeParagraf"/>
        <w:numPr>
          <w:ilvl w:val="0"/>
          <w:numId w:val="2"/>
        </w:numPr>
        <w:spacing w:after="0" w:line="360" w:lineRule="auto"/>
        <w:jc w:val="both"/>
      </w:pPr>
      <w:r w:rsidRPr="00022E25">
        <w:t xml:space="preserve">Gaziantep Üniversitesi Sağlık Bilimleri Fakültesi </w:t>
      </w:r>
      <w:r>
        <w:t>Klinik uygulamalar (staj) için gereken aşılar, koruyuculuk düzeylerinin ve gerekirse aşı takviminin takibi, dönemsel salgınlar, sağlık kurulu raporu vb.</w:t>
      </w:r>
      <w:r w:rsidR="00626EA8">
        <w:t xml:space="preserve"> konular</w:t>
      </w:r>
    </w:p>
    <w:p w14:paraId="3488ED6D" w14:textId="7D48FCC2" w:rsidR="00312C4E" w:rsidRDefault="00312C4E" w:rsidP="00312C4E">
      <w:pPr>
        <w:pStyle w:val="ListeParagraf"/>
        <w:numPr>
          <w:ilvl w:val="0"/>
          <w:numId w:val="1"/>
        </w:numPr>
      </w:pPr>
      <w:r w:rsidRPr="00312C4E">
        <w:t>Gaziantep Üniversitesi ve Sağlık Bilimleri Fakültesi Hemşirelik Bölümünde yapılan Bilimsel etkinlikler, sosyal etkinlikler,</w:t>
      </w:r>
    </w:p>
    <w:p w14:paraId="78E8B1B4" w14:textId="77777777" w:rsidR="00905BD3" w:rsidRDefault="00905BD3" w:rsidP="00905BD3">
      <w:pPr>
        <w:pStyle w:val="ListeParagraf"/>
        <w:numPr>
          <w:ilvl w:val="0"/>
          <w:numId w:val="1"/>
        </w:numPr>
      </w:pPr>
      <w:r>
        <w:t>Kariyer planlama</w:t>
      </w:r>
    </w:p>
    <w:p w14:paraId="11F63789" w14:textId="77777777" w:rsidR="00905BD3" w:rsidRDefault="00905BD3" w:rsidP="00905BD3">
      <w:pPr>
        <w:pStyle w:val="ListeParagraf"/>
        <w:numPr>
          <w:ilvl w:val="0"/>
          <w:numId w:val="1"/>
        </w:numPr>
      </w:pPr>
      <w:r>
        <w:t>Mesleki gelişim ve yol haritası</w:t>
      </w:r>
    </w:p>
    <w:p w14:paraId="2DBD40E3" w14:textId="77777777" w:rsidR="00905BD3" w:rsidRDefault="00905BD3" w:rsidP="00905BD3">
      <w:pPr>
        <w:pStyle w:val="ListeParagraf"/>
        <w:numPr>
          <w:ilvl w:val="0"/>
          <w:numId w:val="1"/>
        </w:numPr>
      </w:pPr>
      <w:r>
        <w:t>Hemşirelik Etik kodları</w:t>
      </w:r>
    </w:p>
    <w:p w14:paraId="5DC4DFE7" w14:textId="12C14194" w:rsidR="00685276" w:rsidRDefault="00312C4E" w:rsidP="00135D00">
      <w:pPr>
        <w:pStyle w:val="ListeParagraf"/>
        <w:numPr>
          <w:ilvl w:val="0"/>
          <w:numId w:val="1"/>
        </w:numPr>
        <w:spacing w:after="0" w:line="360" w:lineRule="auto"/>
        <w:jc w:val="both"/>
      </w:pPr>
      <w:r>
        <w:t>Öğrenci gereksinimine göre farklı konular</w:t>
      </w:r>
    </w:p>
    <w:p w14:paraId="6510BF0E" w14:textId="77777777" w:rsidR="00685276" w:rsidRDefault="00685276" w:rsidP="00135D00">
      <w:pPr>
        <w:spacing w:after="0" w:line="360" w:lineRule="auto"/>
        <w:jc w:val="both"/>
      </w:pPr>
    </w:p>
    <w:p w14:paraId="6100A7C4" w14:textId="77777777" w:rsidR="00685276" w:rsidRDefault="00685276" w:rsidP="00135D00">
      <w:pPr>
        <w:spacing w:after="0" w:line="360" w:lineRule="auto"/>
        <w:jc w:val="both"/>
      </w:pPr>
    </w:p>
    <w:p w14:paraId="7EB168BF" w14:textId="77777777" w:rsidR="00685276" w:rsidRDefault="00685276" w:rsidP="00135D00">
      <w:pPr>
        <w:spacing w:after="0" w:line="360" w:lineRule="auto"/>
        <w:jc w:val="both"/>
      </w:pPr>
    </w:p>
    <w:p w14:paraId="31D7DEA3" w14:textId="77777777" w:rsidR="00685276" w:rsidRDefault="00685276" w:rsidP="00135D00">
      <w:pPr>
        <w:spacing w:after="0" w:line="360" w:lineRule="auto"/>
        <w:jc w:val="both"/>
      </w:pPr>
    </w:p>
    <w:p w14:paraId="23B501B1" w14:textId="77777777" w:rsidR="00685276" w:rsidRDefault="00685276" w:rsidP="00135D00">
      <w:pPr>
        <w:spacing w:after="0" w:line="360" w:lineRule="auto"/>
        <w:jc w:val="both"/>
      </w:pPr>
    </w:p>
    <w:p w14:paraId="3647D01E" w14:textId="77777777" w:rsidR="00685276" w:rsidRDefault="00685276" w:rsidP="00135D00">
      <w:pPr>
        <w:spacing w:after="0" w:line="360" w:lineRule="auto"/>
        <w:jc w:val="both"/>
      </w:pPr>
    </w:p>
    <w:p w14:paraId="5769E178" w14:textId="77777777" w:rsidR="00685276" w:rsidRDefault="00685276" w:rsidP="00135D00">
      <w:pPr>
        <w:spacing w:after="0" w:line="360" w:lineRule="auto"/>
        <w:jc w:val="both"/>
      </w:pPr>
    </w:p>
    <w:p w14:paraId="34FF8011" w14:textId="77777777" w:rsidR="00685276" w:rsidRDefault="00685276" w:rsidP="00135D00">
      <w:pPr>
        <w:spacing w:after="0" w:line="360" w:lineRule="auto"/>
        <w:jc w:val="both"/>
      </w:pPr>
    </w:p>
    <w:p w14:paraId="7535CC85" w14:textId="77777777" w:rsidR="00685276" w:rsidRDefault="00685276" w:rsidP="00135D00">
      <w:pPr>
        <w:spacing w:after="0" w:line="360" w:lineRule="auto"/>
        <w:jc w:val="both"/>
      </w:pPr>
    </w:p>
    <w:sectPr w:rsidR="006852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21BC2"/>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FCB541F"/>
    <w:multiLevelType w:val="multilevel"/>
    <w:tmpl w:val="BE94BAE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01E2CCD"/>
    <w:multiLevelType w:val="hybridMultilevel"/>
    <w:tmpl w:val="D6DEA2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37E2214"/>
    <w:multiLevelType w:val="multilevel"/>
    <w:tmpl w:val="BE94BAE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3F7C3E69"/>
    <w:multiLevelType w:val="hybridMultilevel"/>
    <w:tmpl w:val="FF1EE6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C1149AD"/>
    <w:multiLevelType w:val="hybridMultilevel"/>
    <w:tmpl w:val="8FD089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7EB0294"/>
    <w:multiLevelType w:val="hybridMultilevel"/>
    <w:tmpl w:val="41469D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A120B48"/>
    <w:multiLevelType w:val="hybridMultilevel"/>
    <w:tmpl w:val="150233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A465A81"/>
    <w:multiLevelType w:val="hybridMultilevel"/>
    <w:tmpl w:val="9D5655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4617778"/>
    <w:multiLevelType w:val="multilevel"/>
    <w:tmpl w:val="BE94BAE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767C33E2"/>
    <w:multiLevelType w:val="hybridMultilevel"/>
    <w:tmpl w:val="2C60A3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2"/>
  </w:num>
  <w:num w:numId="4">
    <w:abstractNumId w:val="0"/>
  </w:num>
  <w:num w:numId="5">
    <w:abstractNumId w:val="1"/>
  </w:num>
  <w:num w:numId="6">
    <w:abstractNumId w:val="3"/>
  </w:num>
  <w:num w:numId="7">
    <w:abstractNumId w:val="9"/>
  </w:num>
  <w:num w:numId="8">
    <w:abstractNumId w:val="8"/>
  </w:num>
  <w:num w:numId="9">
    <w:abstractNumId w:val="7"/>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8B9"/>
    <w:rsid w:val="00065442"/>
    <w:rsid w:val="000A4856"/>
    <w:rsid w:val="00135D00"/>
    <w:rsid w:val="001602F3"/>
    <w:rsid w:val="00163496"/>
    <w:rsid w:val="00232B26"/>
    <w:rsid w:val="00312C4E"/>
    <w:rsid w:val="0035443A"/>
    <w:rsid w:val="004334AA"/>
    <w:rsid w:val="0051404D"/>
    <w:rsid w:val="005A0241"/>
    <w:rsid w:val="00626EA8"/>
    <w:rsid w:val="00685276"/>
    <w:rsid w:val="006A7C20"/>
    <w:rsid w:val="006C05E0"/>
    <w:rsid w:val="00750E11"/>
    <w:rsid w:val="00784CD3"/>
    <w:rsid w:val="00854B1D"/>
    <w:rsid w:val="008C4A0C"/>
    <w:rsid w:val="00905BD3"/>
    <w:rsid w:val="00955004"/>
    <w:rsid w:val="00A74D5B"/>
    <w:rsid w:val="00B72273"/>
    <w:rsid w:val="00DB3A40"/>
    <w:rsid w:val="00DD6A7A"/>
    <w:rsid w:val="00E8079E"/>
    <w:rsid w:val="00E943B3"/>
    <w:rsid w:val="00EC36A6"/>
    <w:rsid w:val="00EE508D"/>
    <w:rsid w:val="00F828B9"/>
    <w:rsid w:val="00FE3E5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CB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sz w:val="24"/>
        <w:szCs w:val="24"/>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85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A4856"/>
    <w:pPr>
      <w:ind w:left="720"/>
      <w:contextualSpacing/>
    </w:pPr>
  </w:style>
  <w:style w:type="table" w:styleId="TabloKlavuzu">
    <w:name w:val="Table Grid"/>
    <w:basedOn w:val="NormalTablo"/>
    <w:uiPriority w:val="39"/>
    <w:rsid w:val="000A4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sz w:val="24"/>
        <w:szCs w:val="24"/>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85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A4856"/>
    <w:pPr>
      <w:ind w:left="720"/>
      <w:contextualSpacing/>
    </w:pPr>
  </w:style>
  <w:style w:type="table" w:styleId="TabloKlavuzu">
    <w:name w:val="Table Grid"/>
    <w:basedOn w:val="NormalTablo"/>
    <w:uiPriority w:val="39"/>
    <w:rsid w:val="000A4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532</Words>
  <Characters>3033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koc</dc:creator>
  <cp:lastModifiedBy>pc</cp:lastModifiedBy>
  <cp:revision>9</cp:revision>
  <cp:lastPrinted>2023-11-08T12:35:00Z</cp:lastPrinted>
  <dcterms:created xsi:type="dcterms:W3CDTF">2023-11-08T12:28:00Z</dcterms:created>
  <dcterms:modified xsi:type="dcterms:W3CDTF">2024-10-02T10:38:00Z</dcterms:modified>
</cp:coreProperties>
</file>